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4038-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en (RV) für die Lieferung von medizinischen Geräten sowie deren Wartung (WV) mit einer Laufzeit von 4 Jahren, Los 10 RV Sonstige medizinische Utensili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ahmenvereinbarungen (RV) für die Lieferung von medizinischen Geräten sowie deren Wartung (WV) mit einer Laufzeit von 4 Jahren, Los 10 Sonstige Medizinische Utensili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